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583" w:rsidRDefault="00751583" w:rsidP="00553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7713C" w:rsidRDefault="004A4F7B" w:rsidP="00553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53CF6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67713C" w:rsidRPr="0067713C">
        <w:rPr>
          <w:rFonts w:ascii="Times New Roman" w:hAnsi="Times New Roman" w:cs="Times New Roman"/>
          <w:b/>
          <w:sz w:val="28"/>
          <w:szCs w:val="28"/>
          <w:lang w:val="ky-KG"/>
        </w:rPr>
        <w:t>Социалдык жактан маанилүү товарлардын айрым түрлөрүнө бааларды убактылуу мамлекеттик жөнгө салууну киргизүү жөнүндө</w:t>
      </w:r>
      <w:r w:rsidRPr="00553CF6">
        <w:rPr>
          <w:rFonts w:ascii="Times New Roman" w:hAnsi="Times New Roman" w:cs="Times New Roman"/>
          <w:b/>
          <w:sz w:val="28"/>
          <w:szCs w:val="28"/>
          <w:lang w:val="ky-KG"/>
        </w:rPr>
        <w:t>” Кыргыз Республикасынын</w:t>
      </w:r>
      <w:r w:rsidR="0067713C" w:rsidRPr="00751583">
        <w:rPr>
          <w:lang w:val="ky-KG"/>
        </w:rPr>
        <w:t xml:space="preserve"> </w:t>
      </w:r>
      <w:r w:rsidR="0067713C" w:rsidRPr="0067713C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  <w:r w:rsidR="0067713C" w:rsidRPr="00553CF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4A4F7B" w:rsidRPr="00553CF6" w:rsidRDefault="004A4F7B" w:rsidP="00553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53CF6">
        <w:rPr>
          <w:rFonts w:ascii="Times New Roman" w:hAnsi="Times New Roman" w:cs="Times New Roman"/>
          <w:b/>
          <w:sz w:val="28"/>
          <w:szCs w:val="28"/>
          <w:lang w:val="ky-KG"/>
        </w:rPr>
        <w:t>токтом долбооруна</w:t>
      </w:r>
    </w:p>
    <w:p w:rsidR="004A4F7B" w:rsidRPr="00553CF6" w:rsidRDefault="0067713C" w:rsidP="00553C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53CF6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751583" w:rsidRDefault="00751583" w:rsidP="00553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51583" w:rsidRPr="00553CF6" w:rsidRDefault="00751583" w:rsidP="00553C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241685" w:rsidRPr="00241685" w:rsidRDefault="00241685" w:rsidP="00241685">
      <w:pPr>
        <w:spacing w:after="0" w:line="240" w:lineRule="auto"/>
        <w:ind w:left="425" w:firstLine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4A4F7B" w:rsidRPr="002416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Максаты жана </w:t>
      </w:r>
      <w:r w:rsidR="000514D5" w:rsidRPr="00241685">
        <w:rPr>
          <w:rFonts w:ascii="Times New Roman" w:hAnsi="Times New Roman" w:cs="Times New Roman"/>
          <w:b/>
          <w:sz w:val="28"/>
          <w:szCs w:val="28"/>
          <w:lang w:val="ky-KG"/>
        </w:rPr>
        <w:t>милдеттери</w:t>
      </w:r>
    </w:p>
    <w:p w:rsidR="00241685" w:rsidRDefault="00241685" w:rsidP="0024168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41685">
        <w:rPr>
          <w:rFonts w:ascii="Times New Roman" w:hAnsi="Times New Roman" w:cs="Times New Roman"/>
          <w:sz w:val="28"/>
          <w:szCs w:val="28"/>
          <w:lang w:val="ky-KG"/>
        </w:rPr>
        <w:t>Ушул токтомдун долбоору Кыргыз Республикасынын аймагындагы күйүүчү-майлоочу материалдардын баасын турукташтыруу максатында даярдалган.</w:t>
      </w:r>
    </w:p>
    <w:p w:rsidR="00241685" w:rsidRDefault="00241685" w:rsidP="0024168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41685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токтомдун максаты жана милдеттери Кыргыз Республикасында өзгөчө кырдаалдын мезгилинде дизель майына, Аи-80 жана Аи-92 </w:t>
      </w:r>
      <w:r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="003D3983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зин </w:t>
      </w:r>
      <w:r w:rsidR="00A72245" w:rsidRPr="00787D11">
        <w:rPr>
          <w:rFonts w:ascii="Times New Roman" w:hAnsi="Times New Roman" w:cs="Times New Roman"/>
          <w:sz w:val="28"/>
          <w:szCs w:val="28"/>
          <w:lang w:val="ky-KG"/>
        </w:rPr>
        <w:t>маркаларындагы</w:t>
      </w:r>
      <w:r w:rsidR="00A722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 бааларды</w:t>
      </w:r>
      <w:r w:rsidR="003D398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41685">
        <w:rPr>
          <w:rFonts w:ascii="Times New Roman" w:hAnsi="Times New Roman" w:cs="Times New Roman"/>
          <w:sz w:val="28"/>
          <w:szCs w:val="28"/>
          <w:lang w:val="ky-KG"/>
        </w:rPr>
        <w:t xml:space="preserve"> өсүү те</w:t>
      </w:r>
      <w:r>
        <w:rPr>
          <w:rFonts w:ascii="Times New Roman" w:hAnsi="Times New Roman" w:cs="Times New Roman"/>
          <w:sz w:val="28"/>
          <w:szCs w:val="28"/>
          <w:lang w:val="ky-KG"/>
        </w:rPr>
        <w:t>мптерин кармап туруу максатында</w:t>
      </w:r>
      <w:r w:rsidR="003D39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3983" w:rsidRPr="003D3983">
        <w:rPr>
          <w:rFonts w:ascii="Times New Roman" w:hAnsi="Times New Roman" w:cs="Times New Roman"/>
          <w:sz w:val="28"/>
          <w:szCs w:val="28"/>
          <w:lang w:val="ky-KG"/>
        </w:rPr>
        <w:t>мамлекеттик жөнгө салууну киргизүү болуп саналат</w:t>
      </w:r>
      <w:r w:rsidR="003D398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D3983" w:rsidRDefault="003D3983" w:rsidP="0024168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514D5" w:rsidRDefault="00241685" w:rsidP="003D3983">
      <w:pPr>
        <w:pStyle w:val="a3"/>
        <w:spacing w:after="0" w:line="240" w:lineRule="auto"/>
        <w:ind w:left="426" w:firstLine="14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466AF4" w:rsidRPr="00241685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3D3983" w:rsidRDefault="003D3983" w:rsidP="000951B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398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Улуттук статистика комитетинин </w:t>
      </w:r>
      <w:r w:rsidRPr="003D3983">
        <w:rPr>
          <w:rFonts w:ascii="Times New Roman" w:hAnsi="Times New Roman" w:cs="Times New Roman"/>
          <w:sz w:val="28"/>
          <w:szCs w:val="28"/>
          <w:lang w:val="ky-KG"/>
        </w:rPr>
        <w:t>маалыматтары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D3983">
        <w:rPr>
          <w:rFonts w:ascii="Times New Roman" w:hAnsi="Times New Roman" w:cs="Times New Roman"/>
          <w:sz w:val="28"/>
          <w:szCs w:val="28"/>
          <w:lang w:val="ky-KG"/>
        </w:rPr>
        <w:t>республика боюнча орточо алганда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D3983">
        <w:rPr>
          <w:rFonts w:ascii="Times New Roman" w:hAnsi="Times New Roman" w:cs="Times New Roman"/>
          <w:sz w:val="28"/>
          <w:szCs w:val="28"/>
          <w:lang w:val="ky-KG"/>
        </w:rPr>
        <w:t>2021-жылдын октябрынан ноябрь айына чейин Аи-80 маркасындагы б</w:t>
      </w:r>
      <w:r w:rsidR="00CA388A">
        <w:rPr>
          <w:rFonts w:ascii="Times New Roman" w:hAnsi="Times New Roman" w:cs="Times New Roman"/>
          <w:sz w:val="28"/>
          <w:szCs w:val="28"/>
          <w:lang w:val="ky-KG"/>
        </w:rPr>
        <w:t>ензинге болгон баалар 0,9 сом/л</w:t>
      </w:r>
      <w:r w:rsidRPr="003D3983">
        <w:rPr>
          <w:rFonts w:ascii="Times New Roman" w:hAnsi="Times New Roman" w:cs="Times New Roman"/>
          <w:sz w:val="28"/>
          <w:szCs w:val="28"/>
          <w:lang w:val="ky-KG"/>
        </w:rPr>
        <w:t xml:space="preserve"> же 1,63% га, Аи</w:t>
      </w:r>
      <w:r w:rsidR="00CA388A">
        <w:rPr>
          <w:rFonts w:ascii="Times New Roman" w:hAnsi="Times New Roman" w:cs="Times New Roman"/>
          <w:sz w:val="28"/>
          <w:szCs w:val="28"/>
          <w:lang w:val="ky-KG"/>
        </w:rPr>
        <w:t>-92 маркасындагы бензинге</w:t>
      </w:r>
      <w:r w:rsidRPr="003D3983">
        <w:rPr>
          <w:rFonts w:ascii="Times New Roman" w:hAnsi="Times New Roman" w:cs="Times New Roman"/>
          <w:sz w:val="28"/>
          <w:szCs w:val="28"/>
          <w:lang w:val="ky-KG"/>
        </w:rPr>
        <w:t xml:space="preserve"> 0,8 сом/л же 1,46% га, дизель </w:t>
      </w:r>
      <w:r w:rsidR="00CA388A">
        <w:rPr>
          <w:rFonts w:ascii="Times New Roman" w:hAnsi="Times New Roman" w:cs="Times New Roman"/>
          <w:sz w:val="28"/>
          <w:szCs w:val="28"/>
          <w:lang w:val="ky-KG"/>
        </w:rPr>
        <w:t xml:space="preserve">майына </w:t>
      </w:r>
      <w:r w:rsidRPr="003D3983">
        <w:rPr>
          <w:rFonts w:ascii="Times New Roman" w:hAnsi="Times New Roman" w:cs="Times New Roman"/>
          <w:sz w:val="28"/>
          <w:szCs w:val="28"/>
          <w:lang w:val="ky-KG"/>
        </w:rPr>
        <w:t>1,9 сом/л же 3,69% га жогорулаган.</w:t>
      </w:r>
    </w:p>
    <w:p w:rsidR="000951B3" w:rsidRDefault="000951B3" w:rsidP="000951B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51B3">
        <w:rPr>
          <w:rFonts w:ascii="Times New Roman" w:hAnsi="Times New Roman" w:cs="Times New Roman"/>
          <w:sz w:val="28"/>
          <w:szCs w:val="28"/>
          <w:lang w:val="ky-KG"/>
        </w:rPr>
        <w:t>2021-жылды</w:t>
      </w:r>
      <w:r w:rsidR="004F652B">
        <w:rPr>
          <w:rFonts w:ascii="Times New Roman" w:hAnsi="Times New Roman" w:cs="Times New Roman"/>
          <w:sz w:val="28"/>
          <w:szCs w:val="28"/>
          <w:lang w:val="ky-KG"/>
        </w:rPr>
        <w:t>н башталышынан тартып (январь айынан</w:t>
      </w:r>
      <w:r w:rsidRPr="000951B3">
        <w:rPr>
          <w:rFonts w:ascii="Times New Roman" w:hAnsi="Times New Roman" w:cs="Times New Roman"/>
          <w:sz w:val="28"/>
          <w:szCs w:val="28"/>
          <w:lang w:val="ky-KG"/>
        </w:rPr>
        <w:t>) республика боюнча Аи-80 маркасындагы б</w:t>
      </w:r>
      <w:r>
        <w:rPr>
          <w:rFonts w:ascii="Times New Roman" w:hAnsi="Times New Roman" w:cs="Times New Roman"/>
          <w:sz w:val="28"/>
          <w:szCs w:val="28"/>
          <w:lang w:val="ky-KG"/>
        </w:rPr>
        <w:t>ензинге болгон баалар 23,5 сом/л же 73,4% га, Аи-92 маркасындагы бензинге</w:t>
      </w:r>
      <w:r w:rsidRPr="000951B3">
        <w:rPr>
          <w:rFonts w:ascii="Times New Roman" w:hAnsi="Times New Roman" w:cs="Times New Roman"/>
          <w:sz w:val="28"/>
          <w:szCs w:val="28"/>
          <w:lang w:val="ky-KG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0951B3">
        <w:rPr>
          <w:rFonts w:ascii="Times New Roman" w:hAnsi="Times New Roman" w:cs="Times New Roman"/>
          <w:sz w:val="28"/>
          <w:szCs w:val="28"/>
          <w:lang w:val="ky-KG"/>
        </w:rPr>
        <w:t xml:space="preserve">,4 сом/л же 63,3% га, дизель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майына </w:t>
      </w:r>
      <w:r w:rsidRPr="000951B3">
        <w:rPr>
          <w:rFonts w:ascii="Times New Roman" w:hAnsi="Times New Roman" w:cs="Times New Roman"/>
          <w:sz w:val="28"/>
          <w:szCs w:val="28"/>
          <w:lang w:val="ky-KG"/>
        </w:rPr>
        <w:t>17,7 сом/л же 49,5% га жогорулаган.</w:t>
      </w:r>
    </w:p>
    <w:p w:rsidR="00381D81" w:rsidRPr="00370F21" w:rsidRDefault="00381D81" w:rsidP="00381D81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70F21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“Кыргыз Республикасындагы ички соода жөнүндө” Мызамынын 11-беренесине ылайык Кыргыз Республи</w:t>
      </w:r>
      <w:r w:rsidR="00933D7F">
        <w:rPr>
          <w:rFonts w:ascii="Times New Roman" w:hAnsi="Times New Roman" w:cs="Times New Roman"/>
          <w:b w:val="0"/>
          <w:sz w:val="28"/>
          <w:szCs w:val="28"/>
          <w:lang w:val="ky-KG"/>
        </w:rPr>
        <w:t>касынын Өкмөтү социалдык маанил</w:t>
      </w:r>
      <w:r w:rsidR="00933D7F" w:rsidRPr="00370F21">
        <w:rPr>
          <w:rFonts w:ascii="Times New Roman" w:hAnsi="Times New Roman" w:cs="Times New Roman"/>
          <w:b w:val="0"/>
          <w:sz w:val="28"/>
          <w:szCs w:val="28"/>
          <w:lang w:val="ky-KG"/>
        </w:rPr>
        <w:t>үү</w:t>
      </w:r>
      <w:r w:rsidRPr="00370F2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товарларга  бааларды 90 календардык күндөн ашпаган мөөнөткө мамлекеттик жөнгө салууну киргизет, эгерде бир айдын ичинде баалар 20 жана андан ашуун пайызга өскөн шартта. </w:t>
      </w:r>
    </w:p>
    <w:p w:rsidR="00381D81" w:rsidRPr="00370F21" w:rsidRDefault="00381D81" w:rsidP="00381D81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70F2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Бирок </w:t>
      </w:r>
      <w:r w:rsidR="009C20F1">
        <w:rPr>
          <w:rFonts w:ascii="Times New Roman" w:hAnsi="Times New Roman" w:cs="Times New Roman"/>
          <w:b w:val="0"/>
          <w:sz w:val="28"/>
          <w:szCs w:val="28"/>
          <w:lang w:val="ky-KG"/>
        </w:rPr>
        <w:t>күйүүчү-майлоочу материалдарга</w:t>
      </w:r>
      <w:r w:rsidR="009C20F1" w:rsidRPr="009C20F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370F21">
        <w:rPr>
          <w:rFonts w:ascii="Times New Roman" w:hAnsi="Times New Roman" w:cs="Times New Roman"/>
          <w:b w:val="0"/>
          <w:sz w:val="28"/>
          <w:szCs w:val="28"/>
          <w:lang w:val="ky-KG"/>
        </w:rPr>
        <w:t>бир айдын ичинде баалар 20 жана андан ашуун пайызга өскөнү байкалган жок.</w:t>
      </w:r>
    </w:p>
    <w:p w:rsidR="00381D81" w:rsidRDefault="00381D81" w:rsidP="00381D81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lang w:val="ky-KG"/>
        </w:rPr>
      </w:pPr>
      <w:r w:rsidRPr="00E40876">
        <w:rPr>
          <w:rFonts w:ascii="Times New Roman" w:hAnsi="Times New Roman" w:cs="Times New Roman"/>
          <w:sz w:val="28"/>
          <w:lang w:val="ky-KG"/>
        </w:rPr>
        <w:t>Ошону менен бирге,</w:t>
      </w:r>
      <w:r w:rsidR="00F332C8">
        <w:rPr>
          <w:rFonts w:ascii="Times New Roman" w:hAnsi="Times New Roman" w:cs="Times New Roman"/>
          <w:sz w:val="28"/>
          <w:lang w:val="ky-KG"/>
        </w:rPr>
        <w:t xml:space="preserve"> дүйнөдөгү</w:t>
      </w:r>
      <w:r>
        <w:rPr>
          <w:rFonts w:ascii="Times New Roman" w:hAnsi="Times New Roman" w:cs="Times New Roman"/>
          <w:sz w:val="28"/>
          <w:lang w:val="ky-KG"/>
        </w:rPr>
        <w:t xml:space="preserve"> эпидемиологиялык кырдаалга байланыштуу республикадагы өзгөчө кырдаалды эске алуу менен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ЕАЭБ жөнүндө Келишимдин </w:t>
      </w:r>
      <w:r w:rsidRPr="00D92990">
        <w:rPr>
          <w:rFonts w:ascii="Times New Roman" w:hAnsi="Times New Roman" w:cs="Times New Roman"/>
          <w:sz w:val="28"/>
          <w:szCs w:val="28"/>
          <w:lang w:val="ky-KG"/>
        </w:rPr>
        <w:t>Атаандаштыктын жалпы принциптери жана эрежелери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протоколунун (№19 тиркемеси) (мындан ары – Протокол) 81-пунктун, жана Кыргыз Республикасынын Конституциясын 6-беренесин жетекчиликке алып </w:t>
      </w:r>
      <w:r w:rsidRPr="00241685">
        <w:rPr>
          <w:rFonts w:ascii="Times New Roman" w:hAnsi="Times New Roman" w:cs="Times New Roman"/>
          <w:sz w:val="28"/>
          <w:szCs w:val="28"/>
          <w:lang w:val="ky-KG"/>
        </w:rPr>
        <w:t>дизель майына, Аи-80 жана Аи-92</w:t>
      </w:r>
      <w:r w:rsidR="00F332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32C8" w:rsidRPr="00787D11">
        <w:rPr>
          <w:rFonts w:ascii="Times New Roman" w:hAnsi="Times New Roman" w:cs="Times New Roman"/>
          <w:sz w:val="28"/>
          <w:szCs w:val="28"/>
          <w:lang w:val="ky-KG"/>
        </w:rPr>
        <w:t>маркаларындагы</w:t>
      </w:r>
      <w:r w:rsidRPr="002416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бензин</w:t>
      </w:r>
      <w:r w:rsidR="00E676E5">
        <w:rPr>
          <w:rFonts w:ascii="Times New Roman" w:hAnsi="Times New Roman" w:cs="Times New Roman"/>
          <w:sz w:val="28"/>
          <w:szCs w:val="28"/>
          <w:lang w:val="ky-KG"/>
        </w:rPr>
        <w:t>ге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lang w:val="ky-KG"/>
        </w:rPr>
        <w:t>баал</w:t>
      </w:r>
      <w:r w:rsidRPr="00A404D4">
        <w:rPr>
          <w:rFonts w:ascii="Times New Roman" w:hAnsi="Times New Roman" w:cs="Times New Roman"/>
          <w:sz w:val="28"/>
          <w:lang w:val="ky-KG"/>
        </w:rPr>
        <w:t>а</w:t>
      </w:r>
      <w:r>
        <w:rPr>
          <w:rFonts w:ascii="Times New Roman" w:hAnsi="Times New Roman" w:cs="Times New Roman"/>
          <w:sz w:val="28"/>
          <w:lang w:val="ky-KG"/>
        </w:rPr>
        <w:t xml:space="preserve">рды мамлекеттик жөнгө салууну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90-календардык күнгө </w:t>
      </w:r>
      <w:r>
        <w:rPr>
          <w:rFonts w:ascii="Times New Roman" w:hAnsi="Times New Roman" w:cs="Times New Roman"/>
          <w:sz w:val="28"/>
          <w:lang w:val="ky-KG"/>
        </w:rPr>
        <w:t xml:space="preserve">киргизүүну сунуштайбыз. </w:t>
      </w:r>
    </w:p>
    <w:p w:rsidR="00381D81" w:rsidRDefault="00381D81" w:rsidP="00381D81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Протоколдун 81-пункттуна ылайык монополиянын абалында турбаган товардык рыноктордо бааны мамлекеттик жөнгө салуу мүчө мамлекеттер тарабынан киргизүү өзгөчө учурларда киргизилет, аларга атаандаштык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абалы үчүн аз терс кесепеттерге ээ болгон ыкма менен чечүү мүмкүн болбогон көйгөйлөрдү чечүү шартында пайда болгон өзгөчө кырдаалдар, табигый кырсыктар кирет.</w:t>
      </w:r>
    </w:p>
    <w:p w:rsidR="00381D81" w:rsidRPr="00A404D4" w:rsidRDefault="00381D81" w:rsidP="00381D81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E06B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Конституциясынын </w:t>
      </w:r>
      <w:r w:rsidRPr="00BE06BD">
        <w:rPr>
          <w:rFonts w:ascii="Times New Roman" w:hAnsi="Times New Roman" w:cs="Times New Roman"/>
          <w:sz w:val="28"/>
          <w:szCs w:val="28"/>
          <w:lang w:val="ky-KG"/>
        </w:rPr>
        <w:t>6-беренесинде Кыргыз Республикасы катышуучусу болуп эсептелген, мыйзамда белгиленген тартипте күчүнө кирген эл аралык келишимдер, ошондой эле эл аралык укуктун жалпы кабыл алынган принциптери менен ченемдери Кыргыз Республикасынын укук системасынын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ажыралгыс бөлүгү болуп саналат деп каралган. </w:t>
      </w:r>
    </w:p>
    <w:p w:rsidR="00381D81" w:rsidRDefault="00381D81" w:rsidP="00381D81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Жогоруда келтирилгендердин негизинде</w:t>
      </w:r>
      <w:r w:rsidR="0006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067FB8" w:rsidRPr="00067FB8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Министрлер Кабинетинин</w:t>
      </w:r>
      <w:r w:rsidR="00067FB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ушул токтому даярдалды. </w:t>
      </w:r>
    </w:p>
    <w:p w:rsidR="00381D81" w:rsidRDefault="00381D81" w:rsidP="00381D81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B5256">
        <w:rPr>
          <w:rFonts w:ascii="Times New Roman" w:hAnsi="Times New Roman" w:cs="Times New Roman"/>
          <w:b w:val="0"/>
          <w:sz w:val="28"/>
          <w:szCs w:val="28"/>
          <w:lang w:val="ky-KG"/>
        </w:rPr>
        <w:t>Ошондой эле, бир айдын ичинде баалар 20 жана андан ашуун пайызга өскөнү байкалбагандыгына байланыштуу,</w:t>
      </w:r>
      <w:r w:rsidRPr="006B5256">
        <w:rPr>
          <w:lang w:val="ky-KG"/>
        </w:rPr>
        <w:t xml:space="preserve"> </w:t>
      </w:r>
      <w:r w:rsidRPr="006B525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</w:t>
      </w:r>
      <w:r w:rsidR="00ED7A76" w:rsidRPr="00ED7A76">
        <w:rPr>
          <w:rFonts w:ascii="Times New Roman" w:hAnsi="Times New Roman" w:cs="Times New Roman"/>
          <w:b w:val="0"/>
          <w:sz w:val="28"/>
          <w:szCs w:val="28"/>
          <w:lang w:val="ky-KG"/>
        </w:rPr>
        <w:t>Президентинин</w:t>
      </w:r>
      <w:r w:rsidR="00ED7A7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6B5256">
        <w:rPr>
          <w:rFonts w:ascii="Times New Roman" w:hAnsi="Times New Roman" w:cs="Times New Roman"/>
          <w:b w:val="0"/>
          <w:sz w:val="28"/>
          <w:szCs w:val="28"/>
          <w:lang w:val="ky-KG"/>
        </w:rPr>
        <w:t>облустардагы ыйгарым укуктуу өкүлдөрүнөн, жергиликтүү мамлекеттик администрациялардан бааларды мамлекеттик жөнгө</w:t>
      </w:r>
      <w:r w:rsidRPr="006B5256">
        <w:rPr>
          <w:rFonts w:ascii="Times New Roman" w:hAnsi="Times New Roman" w:cs="Times New Roman"/>
          <w:sz w:val="28"/>
          <w:lang w:val="ky-KG"/>
        </w:rPr>
        <w:t xml:space="preserve"> </w:t>
      </w:r>
      <w:r w:rsidRPr="006B5256">
        <w:rPr>
          <w:rFonts w:ascii="Times New Roman" w:hAnsi="Times New Roman" w:cs="Times New Roman"/>
          <w:b w:val="0"/>
          <w:sz w:val="28"/>
          <w:szCs w:val="28"/>
          <w:lang w:val="ky-KG"/>
        </w:rPr>
        <w:t>салуу жөнүндө сунуштар келип түшкөн жок.</w:t>
      </w:r>
      <w:r w:rsidRPr="00887D3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381D81" w:rsidRPr="00381D81" w:rsidRDefault="00381D81" w:rsidP="00381D81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BE4C7D" w:rsidRPr="00241685" w:rsidRDefault="00241685" w:rsidP="002416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B01FE3" w:rsidRPr="00241685">
        <w:rPr>
          <w:rFonts w:ascii="Times New Roman" w:hAnsi="Times New Roman" w:cs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241685" w:rsidRDefault="003A703D" w:rsidP="00553CF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A703D">
        <w:rPr>
          <w:rFonts w:ascii="Times New Roman" w:hAnsi="Times New Roman" w:cs="Times New Roman"/>
          <w:sz w:val="28"/>
          <w:szCs w:val="28"/>
          <w:lang w:val="ky-KG"/>
        </w:rPr>
        <w:t>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381D81" w:rsidRPr="00553CF6" w:rsidRDefault="00381D81" w:rsidP="00553CF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B6CB9" w:rsidRPr="00553CF6" w:rsidRDefault="003A703D" w:rsidP="003A703D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="00AB6CB9" w:rsidRPr="00553CF6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</w:p>
    <w:p w:rsidR="003A703D" w:rsidRDefault="003A703D" w:rsidP="00553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="00AB6CB9" w:rsidRPr="00553CF6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че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немдик укуктук актылары жөнүндө”</w:t>
      </w:r>
      <w:r w:rsidR="00AB6CB9" w:rsidRPr="00553CF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22-беренесине ылайык </w:t>
      </w:r>
      <w:r w:rsidRPr="003A703D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 долбоору Кыргыз Республикасынын Министрлер Кабинетинин расмий сайтына жайгаштыруу жолу менен коомдук талкуулоо жол-жобосун өткөрүү үчүн</w:t>
      </w:r>
      <w:r w:rsidR="00602B9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3A703D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Министрлер Кабинетине жөнөтүлгөн.</w:t>
      </w:r>
    </w:p>
    <w:p w:rsidR="00241685" w:rsidRDefault="00CD3131" w:rsidP="00553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Ошондой эле,  долбоор 2021</w:t>
      </w:r>
      <w:r w:rsidR="002C6081" w:rsidRPr="002C608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-жылдын </w:t>
      </w:r>
      <w:r w:rsidR="00C16701">
        <w:rPr>
          <w:rFonts w:ascii="Times New Roman" w:eastAsia="Times New Roman" w:hAnsi="Times New Roman" w:cs="Times New Roman"/>
          <w:sz w:val="28"/>
          <w:szCs w:val="28"/>
          <w:lang w:val="ky-KG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</w:t>
      </w:r>
      <w:r w:rsidR="00C1670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C6081" w:rsidRPr="002C6081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 ченемдик укуктук актыларынын долб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оорлорун  коомдук талкуулоонун Б</w:t>
      </w:r>
      <w:r w:rsidR="002C6081" w:rsidRPr="002C6081">
        <w:rPr>
          <w:rFonts w:ascii="Times New Roman" w:eastAsia="Times New Roman" w:hAnsi="Times New Roman" w:cs="Times New Roman"/>
          <w:sz w:val="28"/>
          <w:szCs w:val="28"/>
          <w:lang w:val="ky-KG"/>
        </w:rPr>
        <w:t>ирди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ктүү порталында </w:t>
      </w:r>
      <w:r w:rsidRPr="00CD3131">
        <w:rPr>
          <w:rFonts w:ascii="Times New Roman" w:eastAsia="Times New Roman" w:hAnsi="Times New Roman" w:cs="Times New Roman"/>
          <w:sz w:val="28"/>
          <w:szCs w:val="28"/>
          <w:lang w:val="ky-KG"/>
        </w:rPr>
        <w:t>(koomtalkuu.gov.kg)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жайгаштырылган.</w:t>
      </w:r>
    </w:p>
    <w:p w:rsidR="00381D81" w:rsidRPr="00553CF6" w:rsidRDefault="00381D81" w:rsidP="00553C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B6CB9" w:rsidRPr="00553CF6" w:rsidRDefault="00CB1A27" w:rsidP="00CB1A27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AB6CB9" w:rsidRPr="00553CF6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B53325" w:rsidRDefault="00B07A19" w:rsidP="00381D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07A19">
        <w:rPr>
          <w:rFonts w:ascii="Times New Roman" w:hAnsi="Times New Roman" w:cs="Times New Roman"/>
          <w:sz w:val="28"/>
          <w:szCs w:val="28"/>
          <w:lang w:val="ky-KG"/>
        </w:rPr>
        <w:t xml:space="preserve">Долбоор Кыргыз Республикасынын Конституциясынын ченемдерине жана Кыргыз Республикасынын аймагында белгиленген тартипте ратификацияланган эл аралык мыйзамдардын ченемдерине </w:t>
      </w:r>
      <w:r w:rsidR="00AB6CB9" w:rsidRPr="00553CF6">
        <w:rPr>
          <w:rFonts w:ascii="Times New Roman" w:hAnsi="Times New Roman" w:cs="Times New Roman"/>
          <w:sz w:val="28"/>
          <w:szCs w:val="28"/>
          <w:lang w:val="ky-KG"/>
        </w:rPr>
        <w:t>карама-каршы келбейт.</w:t>
      </w:r>
    </w:p>
    <w:p w:rsidR="00381D81" w:rsidRDefault="00381D81" w:rsidP="00381D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B6CB9" w:rsidRPr="00B53325" w:rsidRDefault="00B53325" w:rsidP="00B5332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53325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="00AB6CB9" w:rsidRPr="00B53325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Каржылоо</w:t>
      </w:r>
      <w:r w:rsidR="00AB6CB9" w:rsidRPr="00553CF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зарылдыгы жөнүндө маалымат</w:t>
      </w:r>
    </w:p>
    <w:p w:rsidR="00381D81" w:rsidRPr="00381D81" w:rsidRDefault="00683116" w:rsidP="00381D81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83116">
        <w:rPr>
          <w:rFonts w:ascii="Times New Roman" w:hAnsi="Times New Roman" w:cs="Times New Roman"/>
          <w:bCs/>
          <w:sz w:val="28"/>
          <w:szCs w:val="28"/>
          <w:lang w:val="ky-KG"/>
        </w:rPr>
        <w:t>Аталган токтом долбоорун ишке ашыруу мамлекеттик бюджетке кошумча финансылык оордук алып келбейт.</w:t>
      </w:r>
    </w:p>
    <w:p w:rsidR="00AB6CB9" w:rsidRPr="00683116" w:rsidRDefault="00683116" w:rsidP="00683116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83116"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>7.</w:t>
      </w:r>
      <w:r w:rsidR="00AB6CB9" w:rsidRPr="00683116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Жөнгө</w:t>
      </w:r>
      <w:r w:rsidR="00AB6CB9" w:rsidRPr="00553CF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салуучулук таасирин талдоо жөнүндө маалымат</w:t>
      </w:r>
    </w:p>
    <w:p w:rsidR="00381D81" w:rsidRPr="006F6323" w:rsidRDefault="00381D81" w:rsidP="00381D8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B5256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долбоор, </w:t>
      </w:r>
      <w:r w:rsidRPr="006B5256">
        <w:rPr>
          <w:rFonts w:ascii="Times New Roman" w:eastAsia="Calibri" w:hAnsi="Times New Roman" w:cs="Times New Roman"/>
          <w:sz w:val="28"/>
          <w:szCs w:val="28"/>
          <w:lang w:val="ky-KG" w:eastAsia="en-US"/>
        </w:rPr>
        <w:t xml:space="preserve">COVID-19 коронавирус инфекциясы </w:t>
      </w:r>
      <w:r w:rsidRPr="006B5256">
        <w:rPr>
          <w:rFonts w:ascii="Times New Roman" w:hAnsi="Times New Roman" w:cs="Times New Roman"/>
          <w:sz w:val="28"/>
          <w:szCs w:val="28"/>
          <w:lang w:val="ky-KG"/>
        </w:rPr>
        <w:t xml:space="preserve">жайылуу кырдаалында жана </w:t>
      </w:r>
      <w:r w:rsidRPr="00241685">
        <w:rPr>
          <w:rFonts w:ascii="Times New Roman" w:hAnsi="Times New Roman" w:cs="Times New Roman"/>
          <w:sz w:val="28"/>
          <w:szCs w:val="28"/>
          <w:lang w:val="ky-KG"/>
        </w:rPr>
        <w:t xml:space="preserve">күйүүчү-майлоочу материалдардын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баасы </w:t>
      </w:r>
      <w:r w:rsidRPr="006B5256">
        <w:rPr>
          <w:rFonts w:ascii="Times New Roman" w:hAnsi="Times New Roman" w:cs="Times New Roman"/>
          <w:sz w:val="28"/>
          <w:szCs w:val="28"/>
          <w:lang w:val="ky-KG"/>
        </w:rPr>
        <w:t>кескин жогорулангандыгына, башкача айтканда ал жеткис күчтүн жагдайларынын шарттарында даярдалганына байланыштуу “Кыргыз Республикасынын ченемдик укуктук актылары жөнүндө” Кыргыз Республикасынын мыйзамынын 19-беренесине ылайык</w:t>
      </w:r>
      <w:r w:rsidRPr="006B52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6B5256">
        <w:rPr>
          <w:rFonts w:ascii="Times New Roman" w:hAnsi="Times New Roman" w:cs="Times New Roman"/>
          <w:sz w:val="28"/>
          <w:szCs w:val="28"/>
          <w:lang w:val="ky-KG"/>
        </w:rPr>
        <w:t>жөнгө салуучу таасирине талдоо жүргүзүү  талап кылынбайт.</w:t>
      </w:r>
    </w:p>
    <w:p w:rsidR="00381D81" w:rsidRPr="00887D37" w:rsidRDefault="00381D81" w:rsidP="00381D8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81D81" w:rsidRDefault="00381D81" w:rsidP="00553CF6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A71F93" w:rsidRPr="00A71F93" w:rsidRDefault="00A71F93" w:rsidP="00A71F93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71F9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Экономика </w:t>
      </w:r>
    </w:p>
    <w:p w:rsidR="00A91817" w:rsidRPr="00A71F93" w:rsidRDefault="00A71F93" w:rsidP="00A71F93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71F9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жана коммерция министри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A71F93">
        <w:rPr>
          <w:rFonts w:ascii="Times New Roman" w:hAnsi="Times New Roman" w:cs="Times New Roman"/>
          <w:b/>
          <w:bCs/>
          <w:sz w:val="28"/>
          <w:szCs w:val="28"/>
          <w:lang w:val="ky-KG"/>
        </w:rPr>
        <w:t>Д.Дж. Амангельдиев</w:t>
      </w:r>
    </w:p>
    <w:sectPr w:rsidR="00A91817" w:rsidRPr="00A71F93" w:rsidSect="00381D8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91CAF"/>
    <w:multiLevelType w:val="singleLevel"/>
    <w:tmpl w:val="4B206000"/>
    <w:lvl w:ilvl="0">
      <w:start w:val="81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">
    <w:nsid w:val="137E0503"/>
    <w:multiLevelType w:val="hybridMultilevel"/>
    <w:tmpl w:val="04EC1570"/>
    <w:lvl w:ilvl="0" w:tplc="8264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EF13D5F"/>
    <w:multiLevelType w:val="hybridMultilevel"/>
    <w:tmpl w:val="2132E384"/>
    <w:lvl w:ilvl="0" w:tplc="BAF85C9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F2A6248"/>
    <w:multiLevelType w:val="hybridMultilevel"/>
    <w:tmpl w:val="4E5233E6"/>
    <w:lvl w:ilvl="0" w:tplc="0419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7B"/>
    <w:rsid w:val="000514D5"/>
    <w:rsid w:val="00067FB8"/>
    <w:rsid w:val="00085F26"/>
    <w:rsid w:val="000951B3"/>
    <w:rsid w:val="00097ADC"/>
    <w:rsid w:val="00112287"/>
    <w:rsid w:val="0014084D"/>
    <w:rsid w:val="00197EF9"/>
    <w:rsid w:val="00241685"/>
    <w:rsid w:val="00260826"/>
    <w:rsid w:val="00272B7B"/>
    <w:rsid w:val="0028681F"/>
    <w:rsid w:val="002B065D"/>
    <w:rsid w:val="002C6081"/>
    <w:rsid w:val="00381D81"/>
    <w:rsid w:val="003A0194"/>
    <w:rsid w:val="003A703D"/>
    <w:rsid w:val="003D0A7F"/>
    <w:rsid w:val="003D3983"/>
    <w:rsid w:val="003E5A53"/>
    <w:rsid w:val="00400356"/>
    <w:rsid w:val="00402B2B"/>
    <w:rsid w:val="00447A12"/>
    <w:rsid w:val="00466AF4"/>
    <w:rsid w:val="00473BA2"/>
    <w:rsid w:val="004A4F7B"/>
    <w:rsid w:val="004E116A"/>
    <w:rsid w:val="004E7725"/>
    <w:rsid w:val="004F652B"/>
    <w:rsid w:val="005374BD"/>
    <w:rsid w:val="00553CF6"/>
    <w:rsid w:val="005933B7"/>
    <w:rsid w:val="00602B9B"/>
    <w:rsid w:val="0067713C"/>
    <w:rsid w:val="00683116"/>
    <w:rsid w:val="00751583"/>
    <w:rsid w:val="007A3E68"/>
    <w:rsid w:val="0080187A"/>
    <w:rsid w:val="00804527"/>
    <w:rsid w:val="00826CEF"/>
    <w:rsid w:val="008526A4"/>
    <w:rsid w:val="008F53F4"/>
    <w:rsid w:val="008F7585"/>
    <w:rsid w:val="00933D7F"/>
    <w:rsid w:val="0094785A"/>
    <w:rsid w:val="009B6F13"/>
    <w:rsid w:val="009C20F1"/>
    <w:rsid w:val="009E4530"/>
    <w:rsid w:val="00A242C8"/>
    <w:rsid w:val="00A2623E"/>
    <w:rsid w:val="00A279A7"/>
    <w:rsid w:val="00A71F93"/>
    <w:rsid w:val="00A72245"/>
    <w:rsid w:val="00A91817"/>
    <w:rsid w:val="00AA4F5D"/>
    <w:rsid w:val="00AB6CB9"/>
    <w:rsid w:val="00AC5859"/>
    <w:rsid w:val="00AE7BAE"/>
    <w:rsid w:val="00B0142E"/>
    <w:rsid w:val="00B01FE3"/>
    <w:rsid w:val="00B07A19"/>
    <w:rsid w:val="00B30A19"/>
    <w:rsid w:val="00B53325"/>
    <w:rsid w:val="00BB0908"/>
    <w:rsid w:val="00BE4829"/>
    <w:rsid w:val="00BE4C7D"/>
    <w:rsid w:val="00C13BC5"/>
    <w:rsid w:val="00C16701"/>
    <w:rsid w:val="00C93E35"/>
    <w:rsid w:val="00CA388A"/>
    <w:rsid w:val="00CB1A27"/>
    <w:rsid w:val="00CB2FFE"/>
    <w:rsid w:val="00CD3131"/>
    <w:rsid w:val="00CD578D"/>
    <w:rsid w:val="00DE387D"/>
    <w:rsid w:val="00DE61AB"/>
    <w:rsid w:val="00E676E5"/>
    <w:rsid w:val="00EC28D3"/>
    <w:rsid w:val="00EC6FA0"/>
    <w:rsid w:val="00ED7A76"/>
    <w:rsid w:val="00F0761E"/>
    <w:rsid w:val="00F332C8"/>
    <w:rsid w:val="00F94A9C"/>
    <w:rsid w:val="00FA66FB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A4F7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4A4F7B"/>
    <w:pPr>
      <w:ind w:left="720"/>
      <w:contextualSpacing/>
    </w:pPr>
  </w:style>
  <w:style w:type="paragraph" w:customStyle="1" w:styleId="tkNazvanie">
    <w:name w:val="_Название (tkNazvanie)"/>
    <w:basedOn w:val="a"/>
    <w:rsid w:val="000514D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AB6C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yle83">
    <w:name w:val="Style83"/>
    <w:basedOn w:val="a"/>
    <w:uiPriority w:val="99"/>
    <w:rsid w:val="003E5A53"/>
    <w:pPr>
      <w:widowControl w:val="0"/>
      <w:autoSpaceDE w:val="0"/>
      <w:autoSpaceDN w:val="0"/>
      <w:adjustRightInd w:val="0"/>
      <w:spacing w:after="0" w:line="521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5">
    <w:name w:val="Font Style115"/>
    <w:uiPriority w:val="99"/>
    <w:rsid w:val="003E5A53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381D81"/>
  </w:style>
  <w:style w:type="paragraph" w:styleId="a5">
    <w:name w:val="Balloon Text"/>
    <w:basedOn w:val="a"/>
    <w:link w:val="a6"/>
    <w:uiPriority w:val="99"/>
    <w:semiHidden/>
    <w:unhideWhenUsed/>
    <w:rsid w:val="00751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5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A4F7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4A4F7B"/>
    <w:pPr>
      <w:ind w:left="720"/>
      <w:contextualSpacing/>
    </w:pPr>
  </w:style>
  <w:style w:type="paragraph" w:customStyle="1" w:styleId="tkNazvanie">
    <w:name w:val="_Название (tkNazvanie)"/>
    <w:basedOn w:val="a"/>
    <w:rsid w:val="000514D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AB6C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yle83">
    <w:name w:val="Style83"/>
    <w:basedOn w:val="a"/>
    <w:uiPriority w:val="99"/>
    <w:rsid w:val="003E5A53"/>
    <w:pPr>
      <w:widowControl w:val="0"/>
      <w:autoSpaceDE w:val="0"/>
      <w:autoSpaceDN w:val="0"/>
      <w:adjustRightInd w:val="0"/>
      <w:spacing w:after="0" w:line="521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5">
    <w:name w:val="Font Style115"/>
    <w:uiPriority w:val="99"/>
    <w:rsid w:val="003E5A53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381D81"/>
  </w:style>
  <w:style w:type="paragraph" w:styleId="a5">
    <w:name w:val="Balloon Text"/>
    <w:basedOn w:val="a"/>
    <w:link w:val="a6"/>
    <w:uiPriority w:val="99"/>
    <w:semiHidden/>
    <w:unhideWhenUsed/>
    <w:rsid w:val="00751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5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soodalieva</dc:creator>
  <cp:lastModifiedBy>Азиза Акматжан</cp:lastModifiedBy>
  <cp:revision>52</cp:revision>
  <cp:lastPrinted>2021-11-03T10:59:00Z</cp:lastPrinted>
  <dcterms:created xsi:type="dcterms:W3CDTF">2020-09-10T06:08:00Z</dcterms:created>
  <dcterms:modified xsi:type="dcterms:W3CDTF">2021-11-03T11:09:00Z</dcterms:modified>
</cp:coreProperties>
</file>